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5BD51208" w14:textId="77777777" w:rsidR="006D045B" w:rsidRPr="00586286" w:rsidRDefault="006D045B" w:rsidP="006D045B">
      <w:pPr>
        <w:spacing w:after="0" w:line="240" w:lineRule="auto"/>
        <w:rPr>
          <w:rFonts w:ascii="Times New Roman" w:hAnsi="Times New Roman" w:cs="Times New Roman"/>
          <w:b/>
          <w:bCs/>
          <w:i/>
          <w:iCs/>
          <w:sz w:val="24"/>
          <w:szCs w:val="24"/>
        </w:rPr>
      </w:pPr>
      <w:r w:rsidRPr="00586286">
        <w:rPr>
          <w:rFonts w:ascii="Times New Roman" w:hAnsi="Times New Roman" w:cs="Times New Roman"/>
          <w:b/>
          <w:bCs/>
          <w:i/>
          <w:iCs/>
          <w:sz w:val="24"/>
          <w:szCs w:val="24"/>
        </w:rPr>
        <w:t>Students may need additional supplies at the beginning and throughout the year. Teachers will let students and parents know by email, or note in their take home folder, of supplies needed that were not included on this list.</w:t>
      </w:r>
    </w:p>
    <w:p w14:paraId="369D42AB" w14:textId="77777777" w:rsidR="007C0AB9" w:rsidRPr="00787AA4" w:rsidRDefault="007C0AB9" w:rsidP="007C0AB9">
      <w:pPr>
        <w:spacing w:after="0"/>
        <w:rPr>
          <w:rFonts w:ascii="Times New Roman" w:hAnsi="Times New Roman" w:cs="Times New Roman"/>
          <w:sz w:val="24"/>
          <w:szCs w:val="24"/>
        </w:rPr>
      </w:pPr>
    </w:p>
    <w:p w14:paraId="0CEFB612" w14:textId="77777777" w:rsidR="006379DA" w:rsidRDefault="006379DA" w:rsidP="007C0AB9">
      <w:pPr>
        <w:spacing w:after="0"/>
        <w:rPr>
          <w:rFonts w:ascii="Times New Roman" w:hAnsi="Times New Roman" w:cs="Times New Roman"/>
        </w:rPr>
      </w:pPr>
    </w:p>
    <w:p w14:paraId="5CCAC46E" w14:textId="77777777" w:rsidR="005D62FF" w:rsidRDefault="00890D87" w:rsidP="00890D87">
      <w:pPr>
        <w:spacing w:after="160" w:line="240" w:lineRule="auto"/>
        <w:contextualSpacing/>
        <w:rPr>
          <w:rFonts w:ascii="Times New Roman" w:hAnsi="Times New Roman" w:cs="Times New Roman"/>
          <w:sz w:val="24"/>
          <w:szCs w:val="24"/>
        </w:rPr>
      </w:pPr>
      <w:r w:rsidRPr="00890D87">
        <w:rPr>
          <w:rFonts w:ascii="Times New Roman" w:hAnsi="Times New Roman" w:cs="Times New Roman"/>
          <w:sz w:val="24"/>
          <w:szCs w:val="24"/>
        </w:rPr>
        <w:t xml:space="preserve">3 boxes Crayola crayons 24 count </w:t>
      </w:r>
      <w:r w:rsidRPr="00890D87">
        <w:rPr>
          <w:rFonts w:ascii="Times New Roman" w:hAnsi="Times New Roman" w:cs="Times New Roman"/>
          <w:sz w:val="24"/>
          <w:szCs w:val="24"/>
        </w:rPr>
        <w:br/>
      </w:r>
      <w:r w:rsidR="001E0088">
        <w:rPr>
          <w:rFonts w:ascii="Times New Roman" w:hAnsi="Times New Roman" w:cs="Times New Roman"/>
          <w:sz w:val="24"/>
          <w:szCs w:val="24"/>
        </w:rPr>
        <w:t>4</w:t>
      </w:r>
      <w:r w:rsidRPr="00890D87">
        <w:rPr>
          <w:rFonts w:ascii="Times New Roman" w:hAnsi="Times New Roman" w:cs="Times New Roman"/>
          <w:sz w:val="24"/>
          <w:szCs w:val="24"/>
        </w:rPr>
        <w:t xml:space="preserve"> boxes Crayola crayons 8 count (no thick ones)</w:t>
      </w:r>
      <w:r w:rsidRPr="00890D87">
        <w:rPr>
          <w:rFonts w:ascii="Times New Roman" w:hAnsi="Times New Roman" w:cs="Times New Roman"/>
          <w:sz w:val="24"/>
          <w:szCs w:val="24"/>
        </w:rPr>
        <w:br/>
        <w:t>1 – 8 count colored Expo markers</w:t>
      </w:r>
      <w:r w:rsidRPr="00890D87">
        <w:rPr>
          <w:rFonts w:ascii="Times New Roman" w:hAnsi="Times New Roman" w:cs="Times New Roman"/>
          <w:sz w:val="24"/>
          <w:szCs w:val="24"/>
        </w:rPr>
        <w:br/>
      </w:r>
      <w:r w:rsidR="001E0088">
        <w:rPr>
          <w:rFonts w:ascii="Times New Roman" w:hAnsi="Times New Roman" w:cs="Times New Roman"/>
          <w:sz w:val="24"/>
          <w:szCs w:val="24"/>
        </w:rPr>
        <w:t>2</w:t>
      </w:r>
      <w:r w:rsidRPr="00890D87">
        <w:rPr>
          <w:rFonts w:ascii="Times New Roman" w:hAnsi="Times New Roman" w:cs="Times New Roman"/>
          <w:sz w:val="24"/>
          <w:szCs w:val="24"/>
        </w:rPr>
        <w:t xml:space="preserve"> – 12 pack of #2 pencils </w:t>
      </w:r>
      <w:r w:rsidR="005D62FF">
        <w:rPr>
          <w:rFonts w:ascii="Times New Roman" w:hAnsi="Times New Roman" w:cs="Times New Roman"/>
          <w:sz w:val="24"/>
          <w:szCs w:val="24"/>
        </w:rPr>
        <w:t>(Ticonderoga)</w:t>
      </w:r>
      <w:r w:rsidRPr="00890D87">
        <w:rPr>
          <w:rFonts w:ascii="Times New Roman" w:hAnsi="Times New Roman" w:cs="Times New Roman"/>
          <w:sz w:val="24"/>
          <w:szCs w:val="24"/>
        </w:rPr>
        <w:br/>
        <w:t>Small plastic pencil box</w:t>
      </w:r>
      <w:r w:rsidRPr="00890D87">
        <w:rPr>
          <w:rFonts w:ascii="Times New Roman" w:hAnsi="Times New Roman" w:cs="Times New Roman"/>
          <w:sz w:val="24"/>
          <w:szCs w:val="24"/>
        </w:rPr>
        <w:br/>
      </w:r>
      <w:r w:rsidR="001E0088">
        <w:rPr>
          <w:rFonts w:ascii="Times New Roman" w:hAnsi="Times New Roman" w:cs="Times New Roman"/>
          <w:sz w:val="24"/>
          <w:szCs w:val="24"/>
        </w:rPr>
        <w:t xml:space="preserve">12 </w:t>
      </w:r>
      <w:r w:rsidRPr="00890D87">
        <w:rPr>
          <w:rFonts w:ascii="Times New Roman" w:hAnsi="Times New Roman" w:cs="Times New Roman"/>
          <w:sz w:val="24"/>
          <w:szCs w:val="24"/>
        </w:rPr>
        <w:t>glue sticks</w:t>
      </w:r>
      <w:r w:rsidRPr="00890D87">
        <w:rPr>
          <w:rFonts w:ascii="Times New Roman" w:hAnsi="Times New Roman" w:cs="Times New Roman"/>
          <w:sz w:val="24"/>
          <w:szCs w:val="24"/>
        </w:rPr>
        <w:br/>
        <w:t>1 pack of assorted color playdoh</w:t>
      </w:r>
      <w:r w:rsidRPr="00890D87">
        <w:rPr>
          <w:rFonts w:ascii="Times New Roman" w:hAnsi="Times New Roman" w:cs="Times New Roman"/>
          <w:sz w:val="24"/>
          <w:szCs w:val="24"/>
        </w:rPr>
        <w:br/>
        <w:t>2 Mead Primary Journal K-2</w:t>
      </w:r>
    </w:p>
    <w:p w14:paraId="5FC4A49A" w14:textId="77777777" w:rsidR="005D62FF" w:rsidRDefault="00890D87" w:rsidP="00890D87">
      <w:pPr>
        <w:spacing w:after="160" w:line="240" w:lineRule="auto"/>
        <w:contextualSpacing/>
        <w:rPr>
          <w:rFonts w:ascii="Times New Roman" w:hAnsi="Times New Roman" w:cs="Times New Roman"/>
          <w:sz w:val="24"/>
          <w:szCs w:val="24"/>
        </w:rPr>
      </w:pPr>
      <w:r w:rsidRPr="00890D87">
        <w:rPr>
          <w:rFonts w:ascii="Times New Roman" w:hAnsi="Times New Roman" w:cs="Times New Roman"/>
          <w:sz w:val="24"/>
          <w:szCs w:val="24"/>
        </w:rPr>
        <w:br/>
      </w:r>
      <w:r w:rsidR="005D62FF">
        <w:rPr>
          <w:rFonts w:ascii="Times New Roman" w:hAnsi="Times New Roman" w:cs="Times New Roman"/>
          <w:sz w:val="24"/>
          <w:szCs w:val="24"/>
        </w:rPr>
        <w:t>2</w:t>
      </w:r>
      <w:r w:rsidRPr="00890D87">
        <w:rPr>
          <w:rFonts w:ascii="Times New Roman" w:hAnsi="Times New Roman" w:cs="Times New Roman"/>
          <w:sz w:val="24"/>
          <w:szCs w:val="24"/>
        </w:rPr>
        <w:t xml:space="preserve"> boxes of tissues</w:t>
      </w:r>
    </w:p>
    <w:p w14:paraId="6081C64F" w14:textId="5ADE5D73" w:rsidR="005D62FF" w:rsidRDefault="005D62FF" w:rsidP="00890D87">
      <w:p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4 rolls of p</w:t>
      </w:r>
      <w:r w:rsidRPr="00890D87">
        <w:rPr>
          <w:rFonts w:ascii="Times New Roman" w:hAnsi="Times New Roman" w:cs="Times New Roman"/>
          <w:sz w:val="24"/>
          <w:szCs w:val="24"/>
        </w:rPr>
        <w:t>aper towels</w:t>
      </w:r>
      <w:r>
        <w:rPr>
          <w:rFonts w:ascii="Times New Roman" w:hAnsi="Times New Roman" w:cs="Times New Roman"/>
          <w:sz w:val="24"/>
          <w:szCs w:val="24"/>
        </w:rPr>
        <w:t xml:space="preserve"> </w:t>
      </w:r>
      <w:r w:rsidR="00890D87" w:rsidRPr="00890D87">
        <w:rPr>
          <w:rFonts w:ascii="Times New Roman" w:hAnsi="Times New Roman" w:cs="Times New Roman"/>
          <w:sz w:val="24"/>
          <w:szCs w:val="24"/>
        </w:rPr>
        <w:br/>
      </w:r>
      <w:r>
        <w:rPr>
          <w:rFonts w:ascii="Times New Roman" w:hAnsi="Times New Roman" w:cs="Times New Roman"/>
          <w:sz w:val="24"/>
          <w:szCs w:val="24"/>
        </w:rPr>
        <w:t>2</w:t>
      </w:r>
      <w:r w:rsidR="00890D87" w:rsidRPr="00890D87">
        <w:rPr>
          <w:rFonts w:ascii="Times New Roman" w:hAnsi="Times New Roman" w:cs="Times New Roman"/>
          <w:sz w:val="24"/>
          <w:szCs w:val="24"/>
        </w:rPr>
        <w:t xml:space="preserve"> packs of bleach wipes</w:t>
      </w:r>
      <w:r w:rsidR="00890D87" w:rsidRPr="00890D87">
        <w:rPr>
          <w:rFonts w:ascii="Times New Roman" w:hAnsi="Times New Roman" w:cs="Times New Roman"/>
          <w:sz w:val="24"/>
          <w:szCs w:val="24"/>
        </w:rPr>
        <w:br/>
      </w:r>
      <w:r>
        <w:rPr>
          <w:rFonts w:ascii="Times New Roman" w:hAnsi="Times New Roman" w:cs="Times New Roman"/>
          <w:sz w:val="24"/>
          <w:szCs w:val="24"/>
        </w:rPr>
        <w:t>2</w:t>
      </w:r>
      <w:r w:rsidR="00890D87" w:rsidRPr="00890D87">
        <w:rPr>
          <w:rFonts w:ascii="Times New Roman" w:hAnsi="Times New Roman" w:cs="Times New Roman"/>
          <w:sz w:val="24"/>
          <w:szCs w:val="24"/>
        </w:rPr>
        <w:t xml:space="preserve"> packs of baby wipes</w:t>
      </w:r>
      <w:r w:rsidR="00890D87" w:rsidRPr="00890D87">
        <w:rPr>
          <w:rFonts w:ascii="Times New Roman" w:hAnsi="Times New Roman" w:cs="Times New Roman"/>
          <w:sz w:val="24"/>
          <w:szCs w:val="24"/>
        </w:rPr>
        <w:br/>
        <w:t>2 hand soap</w:t>
      </w:r>
      <w:r>
        <w:rPr>
          <w:rFonts w:ascii="Times New Roman" w:hAnsi="Times New Roman" w:cs="Times New Roman"/>
          <w:sz w:val="24"/>
          <w:szCs w:val="24"/>
        </w:rPr>
        <w:t>s</w:t>
      </w:r>
      <w:r w:rsidR="00890D87" w:rsidRPr="00890D87">
        <w:rPr>
          <w:rFonts w:ascii="Times New Roman" w:hAnsi="Times New Roman" w:cs="Times New Roman"/>
          <w:sz w:val="24"/>
          <w:szCs w:val="24"/>
        </w:rPr>
        <w:t xml:space="preserve"> (pump) 12oz bottles </w:t>
      </w:r>
      <w:r w:rsidR="00890D87" w:rsidRPr="00890D87">
        <w:rPr>
          <w:rFonts w:ascii="Times New Roman" w:hAnsi="Times New Roman" w:cs="Times New Roman"/>
          <w:sz w:val="24"/>
          <w:szCs w:val="24"/>
        </w:rPr>
        <w:br/>
        <w:t xml:space="preserve">1 box gallon </w:t>
      </w:r>
      <w:r w:rsidR="00B32CC1">
        <w:rPr>
          <w:rFonts w:ascii="Times New Roman" w:hAnsi="Times New Roman" w:cs="Times New Roman"/>
          <w:sz w:val="24"/>
          <w:szCs w:val="24"/>
        </w:rPr>
        <w:t>baggies</w:t>
      </w:r>
      <w:r w:rsidR="00890D87" w:rsidRPr="00890D87">
        <w:rPr>
          <w:rFonts w:ascii="Times New Roman" w:hAnsi="Times New Roman" w:cs="Times New Roman"/>
          <w:sz w:val="24"/>
          <w:szCs w:val="24"/>
        </w:rPr>
        <w:t xml:space="preserve"> – girls</w:t>
      </w:r>
      <w:r w:rsidR="00890D87" w:rsidRPr="00890D87">
        <w:rPr>
          <w:rFonts w:ascii="Times New Roman" w:hAnsi="Times New Roman" w:cs="Times New Roman"/>
          <w:sz w:val="24"/>
          <w:szCs w:val="24"/>
        </w:rPr>
        <w:br/>
        <w:t xml:space="preserve">1 box sandwich </w:t>
      </w:r>
      <w:r w:rsidR="00B32CC1">
        <w:rPr>
          <w:rFonts w:ascii="Times New Roman" w:hAnsi="Times New Roman" w:cs="Times New Roman"/>
          <w:sz w:val="24"/>
          <w:szCs w:val="24"/>
        </w:rPr>
        <w:t>baggies</w:t>
      </w:r>
      <w:r w:rsidR="00890D87" w:rsidRPr="00890D87">
        <w:rPr>
          <w:rFonts w:ascii="Times New Roman" w:hAnsi="Times New Roman" w:cs="Times New Roman"/>
          <w:sz w:val="24"/>
          <w:szCs w:val="24"/>
        </w:rPr>
        <w:t xml:space="preserve"> – boys</w:t>
      </w:r>
      <w:r w:rsidR="00890D87" w:rsidRPr="00890D87">
        <w:rPr>
          <w:rFonts w:ascii="Times New Roman" w:hAnsi="Times New Roman" w:cs="Times New Roman"/>
          <w:sz w:val="24"/>
          <w:szCs w:val="24"/>
        </w:rPr>
        <w:br/>
      </w:r>
    </w:p>
    <w:p w14:paraId="1706585D" w14:textId="4E2E02E4" w:rsidR="00890D87" w:rsidRPr="009B0E97" w:rsidRDefault="00890D87" w:rsidP="009B0E97">
      <w:pPr>
        <w:spacing w:after="0"/>
        <w:rPr>
          <w:rFonts w:ascii="Times New Roman" w:eastAsia="Calibri" w:hAnsi="Times New Roman" w:cs="Times New Roman"/>
        </w:rPr>
      </w:pPr>
      <w:r w:rsidRPr="00890D87">
        <w:rPr>
          <w:rFonts w:ascii="Times New Roman" w:hAnsi="Times New Roman" w:cs="Times New Roman"/>
          <w:sz w:val="24"/>
          <w:szCs w:val="24"/>
        </w:rPr>
        <w:t>1 full-size book bag (no rollers please)</w:t>
      </w:r>
      <w:r w:rsidRPr="00890D87">
        <w:rPr>
          <w:rFonts w:ascii="Times New Roman" w:hAnsi="Times New Roman" w:cs="Times New Roman"/>
          <w:sz w:val="24"/>
          <w:szCs w:val="24"/>
        </w:rPr>
        <w:br/>
      </w:r>
      <w:r w:rsidR="009B0E97" w:rsidRPr="009B0E97">
        <w:rPr>
          <w:rFonts w:ascii="Times New Roman" w:eastAsia="Calibri" w:hAnsi="Times New Roman" w:cs="Times New Roman"/>
          <w:sz w:val="24"/>
          <w:szCs w:val="24"/>
        </w:rPr>
        <w:t>$10 for school purchase of nap mats</w:t>
      </w:r>
      <w:r w:rsidRPr="00890D87">
        <w:rPr>
          <w:rFonts w:ascii="Times New Roman" w:hAnsi="Times New Roman" w:cs="Times New Roman"/>
          <w:sz w:val="24"/>
          <w:szCs w:val="24"/>
        </w:rPr>
        <w:br/>
        <w:t xml:space="preserve">Small blanket </w:t>
      </w:r>
      <w:r w:rsidRPr="00890D87">
        <w:rPr>
          <w:rFonts w:ascii="Times New Roman" w:hAnsi="Times New Roman" w:cs="Times New Roman"/>
          <w:sz w:val="24"/>
          <w:szCs w:val="24"/>
        </w:rPr>
        <w:br/>
        <w:t>1 full change of clothing (to include under clothes)</w:t>
      </w:r>
    </w:p>
    <w:p w14:paraId="301B2934" w14:textId="77777777" w:rsidR="00842D54" w:rsidRDefault="00842D54"/>
    <w:sectPr w:rsidR="00842D54"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8FCC" w14:textId="77777777" w:rsidR="00743D20" w:rsidRDefault="00743D20" w:rsidP="00D661EB">
      <w:pPr>
        <w:spacing w:after="0" w:line="240" w:lineRule="auto"/>
      </w:pPr>
      <w:r>
        <w:separator/>
      </w:r>
    </w:p>
  </w:endnote>
  <w:endnote w:type="continuationSeparator" w:id="0">
    <w:p w14:paraId="34B0CA8F" w14:textId="77777777" w:rsidR="00743D20" w:rsidRDefault="00743D20"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E08D4" w14:textId="77777777" w:rsidR="00743D20" w:rsidRDefault="00743D20" w:rsidP="00D661EB">
      <w:pPr>
        <w:spacing w:after="0" w:line="240" w:lineRule="auto"/>
      </w:pPr>
      <w:r>
        <w:separator/>
      </w:r>
    </w:p>
  </w:footnote>
  <w:footnote w:type="continuationSeparator" w:id="0">
    <w:p w14:paraId="590D151C" w14:textId="77777777" w:rsidR="00743D20" w:rsidRDefault="00743D20"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1B29A9FB"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0EC440C1">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61A78AB3"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2F7204">
                            <w:rPr>
                              <w:rFonts w:ascii="Times New Roman" w:hAnsi="Times New Roman" w:cs="Times New Roman"/>
                              <w:b/>
                              <w:bCs/>
                              <w:sz w:val="24"/>
                              <w:szCs w:val="24"/>
                            </w:rPr>
                            <w:t>5</w:t>
                          </w:r>
                          <w:r w:rsidR="00722AF8">
                            <w:rPr>
                              <w:rFonts w:ascii="Times New Roman" w:hAnsi="Times New Roman" w:cs="Times New Roman"/>
                              <w:b/>
                              <w:bCs/>
                              <w:sz w:val="24"/>
                              <w:szCs w:val="24"/>
                            </w:rPr>
                            <w:t>-202</w:t>
                          </w:r>
                          <w:r w:rsidR="002F7204">
                            <w:rPr>
                              <w:rFonts w:ascii="Times New Roman" w:hAnsi="Times New Roman" w:cs="Times New Roman"/>
                              <w:b/>
                              <w:bCs/>
                              <w:sz w:val="24"/>
                              <w:szCs w:val="24"/>
                            </w:rPr>
                            <w:t>6</w:t>
                          </w:r>
                        </w:p>
                        <w:p w14:paraId="6EDF2C02" w14:textId="14FC3DAD"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K</w:t>
                          </w:r>
                          <w:r w:rsidR="00890D87">
                            <w:rPr>
                              <w:rFonts w:ascii="Times New Roman" w:hAnsi="Times New Roman" w:cs="Times New Roman"/>
                              <w:b/>
                              <w:bCs/>
                              <w:sz w:val="24"/>
                              <w:szCs w:val="24"/>
                            </w:rPr>
                            <w:t>4</w:t>
                          </w:r>
                          <w:r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61A78AB3"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2F7204">
                      <w:rPr>
                        <w:rFonts w:ascii="Times New Roman" w:hAnsi="Times New Roman" w:cs="Times New Roman"/>
                        <w:b/>
                        <w:bCs/>
                        <w:sz w:val="24"/>
                        <w:szCs w:val="24"/>
                      </w:rPr>
                      <w:t>5</w:t>
                    </w:r>
                    <w:r w:rsidR="00722AF8">
                      <w:rPr>
                        <w:rFonts w:ascii="Times New Roman" w:hAnsi="Times New Roman" w:cs="Times New Roman"/>
                        <w:b/>
                        <w:bCs/>
                        <w:sz w:val="24"/>
                        <w:szCs w:val="24"/>
                      </w:rPr>
                      <w:t>-202</w:t>
                    </w:r>
                    <w:r w:rsidR="002F7204">
                      <w:rPr>
                        <w:rFonts w:ascii="Times New Roman" w:hAnsi="Times New Roman" w:cs="Times New Roman"/>
                        <w:b/>
                        <w:bCs/>
                        <w:sz w:val="24"/>
                        <w:szCs w:val="24"/>
                      </w:rPr>
                      <w:t>6</w:t>
                    </w:r>
                  </w:p>
                  <w:p w14:paraId="6EDF2C02" w14:textId="14FC3DAD"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K</w:t>
                    </w:r>
                    <w:r w:rsidR="00890D87">
                      <w:rPr>
                        <w:rFonts w:ascii="Times New Roman" w:hAnsi="Times New Roman" w:cs="Times New Roman"/>
                        <w:b/>
                        <w:bCs/>
                        <w:sz w:val="24"/>
                        <w:szCs w:val="24"/>
                      </w:rPr>
                      <w:t>4</w:t>
                    </w:r>
                    <w:r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54AB15E1">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D6006"/>
    <w:rsid w:val="00101328"/>
    <w:rsid w:val="00133F4C"/>
    <w:rsid w:val="001E0088"/>
    <w:rsid w:val="002D3093"/>
    <w:rsid w:val="002F7204"/>
    <w:rsid w:val="00312581"/>
    <w:rsid w:val="00356DDC"/>
    <w:rsid w:val="004D2FF4"/>
    <w:rsid w:val="00534B90"/>
    <w:rsid w:val="00586286"/>
    <w:rsid w:val="005A255F"/>
    <w:rsid w:val="005D62FF"/>
    <w:rsid w:val="006379DA"/>
    <w:rsid w:val="006D045B"/>
    <w:rsid w:val="006D2846"/>
    <w:rsid w:val="00722AF8"/>
    <w:rsid w:val="007354DD"/>
    <w:rsid w:val="00743D20"/>
    <w:rsid w:val="00787AA4"/>
    <w:rsid w:val="007C0AB9"/>
    <w:rsid w:val="00842D54"/>
    <w:rsid w:val="00890D87"/>
    <w:rsid w:val="008F02AC"/>
    <w:rsid w:val="00903008"/>
    <w:rsid w:val="009071D8"/>
    <w:rsid w:val="00912681"/>
    <w:rsid w:val="009B0E97"/>
    <w:rsid w:val="00A17A0C"/>
    <w:rsid w:val="00A42585"/>
    <w:rsid w:val="00A52402"/>
    <w:rsid w:val="00A53456"/>
    <w:rsid w:val="00A70331"/>
    <w:rsid w:val="00AA542F"/>
    <w:rsid w:val="00B32CC1"/>
    <w:rsid w:val="00B72EE5"/>
    <w:rsid w:val="00BA2B80"/>
    <w:rsid w:val="00D10B6D"/>
    <w:rsid w:val="00D661EB"/>
    <w:rsid w:val="00EA07E9"/>
    <w:rsid w:val="00EE50AE"/>
    <w:rsid w:val="00F2093B"/>
    <w:rsid w:val="00F6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10784">
      <w:bodyDiv w:val="1"/>
      <w:marLeft w:val="0"/>
      <w:marRight w:val="0"/>
      <w:marTop w:val="0"/>
      <w:marBottom w:val="0"/>
      <w:divBdr>
        <w:top w:val="none" w:sz="0" w:space="0" w:color="auto"/>
        <w:left w:val="none" w:sz="0" w:space="0" w:color="auto"/>
        <w:bottom w:val="none" w:sz="0" w:space="0" w:color="auto"/>
        <w:right w:val="none" w:sz="0" w:space="0" w:color="auto"/>
      </w:divBdr>
    </w:div>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694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Hale</dc:creator>
  <cp:keywords/>
  <dc:description/>
  <cp:lastModifiedBy>MCA Office</cp:lastModifiedBy>
  <cp:revision>9</cp:revision>
  <cp:lastPrinted>2025-01-28T20:10:00Z</cp:lastPrinted>
  <dcterms:created xsi:type="dcterms:W3CDTF">2025-01-28T20:02:00Z</dcterms:created>
  <dcterms:modified xsi:type="dcterms:W3CDTF">2025-02-21T16:00:00Z</dcterms:modified>
</cp:coreProperties>
</file>